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C8" w:rsidRDefault="00971C08">
      <w:pPr>
        <w:spacing w:line="530" w:lineRule="exact"/>
        <w:ind w:hanging="19"/>
        <w:jc w:val="center"/>
        <w:rPr>
          <w:rFonts w:ascii="方正小标宋简体" w:eastAsia="方正小标宋简体"/>
          <w:spacing w:val="-6"/>
          <w:sz w:val="44"/>
          <w:szCs w:val="44"/>
        </w:rPr>
      </w:pPr>
      <w:r>
        <w:rPr>
          <w:rFonts w:ascii="方正小标宋简体" w:eastAsia="方正小标宋简体" w:hint="eastAsia"/>
          <w:spacing w:val="-6"/>
          <w:sz w:val="44"/>
          <w:szCs w:val="44"/>
        </w:rPr>
        <w:t>晋江市农业农村局</w:t>
      </w:r>
      <w:r>
        <w:rPr>
          <w:rFonts w:ascii="方正小标宋简体" w:eastAsia="方正小标宋简体" w:hint="eastAsia"/>
          <w:spacing w:val="-6"/>
          <w:sz w:val="44"/>
          <w:szCs w:val="44"/>
        </w:rPr>
        <w:t>关于</w:t>
      </w:r>
      <w:r>
        <w:rPr>
          <w:rFonts w:ascii="方正小标宋简体" w:eastAsia="方正小标宋简体" w:hint="eastAsia"/>
          <w:spacing w:val="-6"/>
          <w:sz w:val="44"/>
          <w:szCs w:val="44"/>
        </w:rPr>
        <w:t>省级海洋</w:t>
      </w:r>
    </w:p>
    <w:p w:rsidR="00062AC8" w:rsidRDefault="00971C08">
      <w:pPr>
        <w:spacing w:line="530" w:lineRule="exact"/>
        <w:ind w:hanging="19"/>
        <w:jc w:val="center"/>
        <w:rPr>
          <w:rFonts w:ascii="方正小标宋简体" w:eastAsia="方正小标宋简体"/>
          <w:spacing w:val="-6"/>
          <w:sz w:val="44"/>
          <w:szCs w:val="44"/>
        </w:rPr>
      </w:pPr>
      <w:r>
        <w:rPr>
          <w:rFonts w:ascii="方正小标宋简体" w:eastAsia="方正小标宋简体" w:hint="eastAsia"/>
          <w:spacing w:val="-6"/>
          <w:sz w:val="44"/>
          <w:szCs w:val="44"/>
        </w:rPr>
        <w:t>产业发展示范县</w:t>
      </w:r>
      <w:r>
        <w:rPr>
          <w:rFonts w:ascii="方正小标宋简体" w:eastAsia="方正小标宋简体" w:hint="eastAsia"/>
          <w:sz w:val="44"/>
          <w:szCs w:val="44"/>
        </w:rPr>
        <w:t>拟补助</w:t>
      </w:r>
      <w:r>
        <w:rPr>
          <w:rFonts w:ascii="方正小标宋简体" w:eastAsia="方正小标宋简体" w:hint="eastAsia"/>
          <w:spacing w:val="-6"/>
          <w:sz w:val="44"/>
          <w:szCs w:val="44"/>
        </w:rPr>
        <w:t>示范项目（第三批）</w:t>
      </w:r>
    </w:p>
    <w:p w:rsidR="00062AC8" w:rsidRDefault="00971C08">
      <w:pPr>
        <w:spacing w:line="530" w:lineRule="exact"/>
        <w:ind w:hanging="19"/>
        <w:jc w:val="center"/>
        <w:rPr>
          <w:rFonts w:ascii="方正小标宋简体" w:eastAsia="方正小标宋简体"/>
          <w:sz w:val="44"/>
          <w:szCs w:val="44"/>
        </w:rPr>
      </w:pPr>
      <w:r>
        <w:rPr>
          <w:rFonts w:ascii="方正小标宋简体" w:eastAsia="方正小标宋简体" w:hint="eastAsia"/>
          <w:sz w:val="44"/>
          <w:szCs w:val="44"/>
        </w:rPr>
        <w:t>的公示</w:t>
      </w:r>
    </w:p>
    <w:p w:rsidR="00062AC8" w:rsidRDefault="00971C08">
      <w:pPr>
        <w:pStyle w:val="a5"/>
        <w:spacing w:line="410" w:lineRule="exact"/>
        <w:ind w:firstLineChars="200" w:firstLine="640"/>
        <w:jc w:val="both"/>
        <w:rPr>
          <w:rFonts w:ascii="仿宋_GB2312" w:eastAsia="仿宋_GB2312"/>
          <w:sz w:val="32"/>
          <w:szCs w:val="32"/>
        </w:rPr>
      </w:pPr>
      <w:r>
        <w:rPr>
          <w:rFonts w:ascii="仿宋_GB2312" w:eastAsia="仿宋_GB2312" w:hint="eastAsia"/>
          <w:sz w:val="32"/>
          <w:szCs w:val="32"/>
        </w:rPr>
        <w:t>根据《福建省财政厅</w:t>
      </w:r>
      <w:r>
        <w:rPr>
          <w:rFonts w:ascii="仿宋_GB2312" w:eastAsia="仿宋_GB2312" w:hint="eastAsia"/>
          <w:sz w:val="32"/>
          <w:szCs w:val="32"/>
        </w:rPr>
        <w:t xml:space="preserve"> </w:t>
      </w:r>
      <w:r>
        <w:rPr>
          <w:rFonts w:ascii="仿宋_GB2312" w:eastAsia="仿宋_GB2312" w:hint="eastAsia"/>
          <w:sz w:val="32"/>
          <w:szCs w:val="32"/>
        </w:rPr>
        <w:t>福建省海洋与渔业局关于印发</w:t>
      </w:r>
      <w:r>
        <w:rPr>
          <w:rFonts w:ascii="仿宋_GB2312" w:eastAsia="仿宋_GB2312" w:hint="eastAsia"/>
          <w:sz w:val="32"/>
          <w:szCs w:val="32"/>
        </w:rPr>
        <w:t>&lt;</w:t>
      </w:r>
      <w:r>
        <w:rPr>
          <w:rFonts w:ascii="仿宋_GB2312" w:eastAsia="仿宋_GB2312" w:hint="eastAsia"/>
          <w:sz w:val="32"/>
          <w:szCs w:val="32"/>
        </w:rPr>
        <w:t>福建省海洋经济发展专项资金管理办法</w:t>
      </w:r>
      <w:r>
        <w:rPr>
          <w:rFonts w:ascii="仿宋_GB2312" w:eastAsia="仿宋_GB2312" w:hint="eastAsia"/>
          <w:sz w:val="32"/>
          <w:szCs w:val="32"/>
        </w:rPr>
        <w:t>&gt;</w:t>
      </w:r>
      <w:r>
        <w:rPr>
          <w:rFonts w:ascii="仿宋_GB2312" w:eastAsia="仿宋_GB2312" w:hint="eastAsia"/>
          <w:sz w:val="32"/>
          <w:szCs w:val="32"/>
        </w:rPr>
        <w:t>的通知》（闽财农〔</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 xml:space="preserve">5 </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《晋江市农业农村局晋江市财政局关于印发</w:t>
      </w:r>
      <w:r>
        <w:rPr>
          <w:rFonts w:ascii="仿宋_GB2312" w:eastAsia="仿宋_GB2312" w:hint="eastAsia"/>
          <w:sz w:val="32"/>
          <w:szCs w:val="32"/>
        </w:rPr>
        <w:t>&lt;</w:t>
      </w:r>
      <w:r>
        <w:rPr>
          <w:rFonts w:ascii="仿宋_GB2312" w:eastAsia="仿宋_GB2312" w:hint="eastAsia"/>
          <w:sz w:val="32"/>
          <w:szCs w:val="32"/>
        </w:rPr>
        <w:t>晋江市创建省级海洋产业发展示范县项目和资金管理措施</w:t>
      </w:r>
      <w:r>
        <w:rPr>
          <w:rFonts w:ascii="仿宋_GB2312" w:eastAsia="仿宋_GB2312" w:hint="eastAsia"/>
          <w:sz w:val="32"/>
          <w:szCs w:val="32"/>
        </w:rPr>
        <w:t>&gt;</w:t>
      </w:r>
      <w:r>
        <w:rPr>
          <w:rFonts w:ascii="仿宋_GB2312" w:eastAsia="仿宋_GB2312" w:hint="eastAsia"/>
          <w:sz w:val="32"/>
          <w:szCs w:val="32"/>
        </w:rPr>
        <w:t>的通知》（晋农〔</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149</w:t>
      </w:r>
      <w:r>
        <w:rPr>
          <w:rFonts w:ascii="仿宋_GB2312" w:eastAsia="仿宋_GB2312" w:hint="eastAsia"/>
          <w:sz w:val="32"/>
          <w:szCs w:val="32"/>
        </w:rPr>
        <w:t>号）文件精神，我局组织开展省级海洋产业发展示范县</w:t>
      </w:r>
      <w:r>
        <w:rPr>
          <w:rFonts w:ascii="仿宋_GB2312" w:eastAsia="仿宋_GB2312" w:hint="eastAsia"/>
          <w:sz w:val="32"/>
          <w:szCs w:val="32"/>
        </w:rPr>
        <w:t>示范项目（第三批）验收</w:t>
      </w:r>
      <w:r>
        <w:rPr>
          <w:rFonts w:ascii="仿宋_GB2312" w:eastAsia="仿宋_GB2312" w:hint="eastAsia"/>
          <w:sz w:val="32"/>
          <w:szCs w:val="32"/>
        </w:rPr>
        <w:t>工作。经组织申报、</w:t>
      </w:r>
      <w:r>
        <w:rPr>
          <w:rFonts w:ascii="仿宋_GB2312" w:eastAsia="仿宋_GB2312" w:hint="eastAsia"/>
          <w:sz w:val="32"/>
          <w:szCs w:val="32"/>
        </w:rPr>
        <w:t>现场核查</w:t>
      </w:r>
      <w:r>
        <w:rPr>
          <w:rFonts w:ascii="仿宋_GB2312" w:eastAsia="仿宋_GB2312" w:hint="eastAsia"/>
          <w:sz w:val="32"/>
          <w:szCs w:val="32"/>
        </w:rPr>
        <w:t>、</w:t>
      </w:r>
      <w:r>
        <w:rPr>
          <w:rFonts w:ascii="仿宋_GB2312" w:eastAsia="仿宋_GB2312" w:hint="eastAsia"/>
          <w:sz w:val="32"/>
          <w:szCs w:val="32"/>
        </w:rPr>
        <w:t>专家评审和验收</w:t>
      </w:r>
      <w:r>
        <w:rPr>
          <w:rFonts w:ascii="仿宋_GB2312" w:eastAsia="仿宋_GB2312" w:hint="eastAsia"/>
          <w:sz w:val="32"/>
          <w:szCs w:val="32"/>
        </w:rPr>
        <w:t>等环节，</w:t>
      </w:r>
      <w:r>
        <w:rPr>
          <w:rFonts w:ascii="仿宋_GB2312" w:eastAsia="仿宋_GB2312" w:hint="eastAsia"/>
          <w:sz w:val="32"/>
          <w:szCs w:val="32"/>
        </w:rPr>
        <w:t>现</w:t>
      </w:r>
      <w:r>
        <w:rPr>
          <w:rFonts w:ascii="仿宋_GB2312" w:eastAsia="仿宋_GB2312" w:hint="eastAsia"/>
          <w:sz w:val="32"/>
          <w:szCs w:val="32"/>
        </w:rPr>
        <w:t>有基于海洋藻类多糖的休闲食品规模化生产</w:t>
      </w:r>
      <w:r>
        <w:rPr>
          <w:rFonts w:ascii="仿宋_GB2312" w:eastAsia="仿宋_GB2312" w:hint="eastAsia"/>
          <w:sz w:val="32"/>
          <w:szCs w:val="32"/>
        </w:rPr>
        <w:t>项目（</w:t>
      </w:r>
      <w:r>
        <w:rPr>
          <w:rFonts w:ascii="仿宋_GB2312" w:eastAsia="仿宋_GB2312" w:hint="eastAsia"/>
          <w:sz w:val="32"/>
          <w:szCs w:val="32"/>
        </w:rPr>
        <w:t>蜡笔小新</w:t>
      </w:r>
      <w:r>
        <w:rPr>
          <w:rFonts w:ascii="仿宋_GB2312" w:eastAsia="仿宋_GB2312" w:hint="eastAsia"/>
          <w:sz w:val="32"/>
          <w:szCs w:val="32"/>
        </w:rPr>
        <w:t>&lt;</w:t>
      </w:r>
      <w:r>
        <w:rPr>
          <w:rFonts w:ascii="仿宋_GB2312" w:eastAsia="仿宋_GB2312" w:hint="eastAsia"/>
          <w:sz w:val="32"/>
          <w:szCs w:val="32"/>
        </w:rPr>
        <w:t>福建</w:t>
      </w:r>
      <w:r>
        <w:rPr>
          <w:rFonts w:ascii="仿宋_GB2312" w:eastAsia="仿宋_GB2312" w:hint="eastAsia"/>
          <w:sz w:val="32"/>
          <w:szCs w:val="32"/>
        </w:rPr>
        <w:t>&gt;</w:t>
      </w:r>
      <w:r>
        <w:rPr>
          <w:rFonts w:ascii="仿宋_GB2312" w:eastAsia="仿宋_GB2312" w:hint="eastAsia"/>
          <w:sz w:val="32"/>
          <w:szCs w:val="32"/>
        </w:rPr>
        <w:t>食品工业有限公司</w:t>
      </w:r>
      <w:r>
        <w:rPr>
          <w:rFonts w:ascii="仿宋_GB2312" w:eastAsia="仿宋_GB2312" w:hint="eastAsia"/>
          <w:sz w:val="32"/>
          <w:szCs w:val="32"/>
        </w:rPr>
        <w:t>）</w:t>
      </w:r>
      <w:r>
        <w:rPr>
          <w:rFonts w:ascii="仿宋_GB2312" w:eastAsia="仿宋_GB2312" w:hint="eastAsia"/>
          <w:sz w:val="32"/>
          <w:szCs w:val="32"/>
        </w:rPr>
        <w:t>、即食紫菜产品的产业化开发</w:t>
      </w:r>
      <w:r>
        <w:rPr>
          <w:rFonts w:ascii="仿宋_GB2312" w:eastAsia="仿宋_GB2312" w:hint="eastAsia"/>
          <w:sz w:val="32"/>
          <w:szCs w:val="32"/>
        </w:rPr>
        <w:t>项目（晋江华恒食品有限公司）、冷冻水产品加工项目（福建省深沪湾海洋科技有限公司）</w:t>
      </w:r>
      <w:r>
        <w:rPr>
          <w:rFonts w:ascii="仿宋_GB2312" w:eastAsia="仿宋_GB2312" w:hint="eastAsia"/>
          <w:sz w:val="32"/>
          <w:szCs w:val="32"/>
        </w:rPr>
        <w:t>等</w:t>
      </w:r>
      <w:r>
        <w:rPr>
          <w:rFonts w:ascii="仿宋_GB2312" w:eastAsia="仿宋_GB2312" w:hint="eastAsia"/>
          <w:sz w:val="32"/>
          <w:szCs w:val="32"/>
        </w:rPr>
        <w:t>3</w:t>
      </w:r>
      <w:r>
        <w:rPr>
          <w:rFonts w:ascii="仿宋_GB2312" w:eastAsia="仿宋_GB2312" w:hint="eastAsia"/>
          <w:sz w:val="32"/>
          <w:szCs w:val="32"/>
        </w:rPr>
        <w:t>个项目</w:t>
      </w:r>
      <w:r>
        <w:rPr>
          <w:rFonts w:ascii="仿宋_GB2312" w:eastAsia="仿宋_GB2312" w:hint="eastAsia"/>
          <w:sz w:val="32"/>
          <w:szCs w:val="32"/>
        </w:rPr>
        <w:t>符合补助条件，现将省级海洋产业发展示范县</w:t>
      </w:r>
      <w:r>
        <w:rPr>
          <w:rFonts w:ascii="仿宋_GB2312" w:eastAsia="仿宋_GB2312" w:hint="eastAsia"/>
          <w:sz w:val="32"/>
          <w:szCs w:val="32"/>
        </w:rPr>
        <w:t>示范项目</w:t>
      </w:r>
      <w:r>
        <w:rPr>
          <w:rFonts w:ascii="仿宋_GB2312" w:eastAsia="仿宋_GB2312" w:hint="eastAsia"/>
          <w:sz w:val="32"/>
          <w:szCs w:val="32"/>
        </w:rPr>
        <w:t>（第</w:t>
      </w:r>
      <w:r>
        <w:rPr>
          <w:rFonts w:ascii="仿宋_GB2312" w:eastAsia="仿宋_GB2312" w:hint="eastAsia"/>
          <w:sz w:val="32"/>
          <w:szCs w:val="32"/>
        </w:rPr>
        <w:t>三</w:t>
      </w:r>
      <w:r>
        <w:rPr>
          <w:rFonts w:ascii="仿宋_GB2312" w:eastAsia="仿宋_GB2312" w:hint="eastAsia"/>
          <w:sz w:val="32"/>
          <w:szCs w:val="32"/>
        </w:rPr>
        <w:t>批）拟补助对象及补助资金给予公示，公示时间从</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日起至</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24</w:t>
      </w:r>
      <w:r>
        <w:rPr>
          <w:rFonts w:ascii="仿宋_GB2312" w:eastAsia="仿宋_GB2312" w:hint="eastAsia"/>
          <w:sz w:val="32"/>
          <w:szCs w:val="32"/>
        </w:rPr>
        <w:t>日止，欢迎广大群众对拟补助对象及补助资金进行监督，若有异议请致电或以其他形式向市农业农村局反映。</w:t>
      </w:r>
    </w:p>
    <w:p w:rsidR="00062AC8" w:rsidRDefault="00971C08">
      <w:pPr>
        <w:pStyle w:val="a5"/>
        <w:spacing w:before="0" w:beforeAutospacing="0" w:after="0" w:afterAutospacing="0" w:line="410" w:lineRule="exact"/>
        <w:ind w:firstLineChars="200" w:firstLine="640"/>
        <w:jc w:val="both"/>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85622163 856</w:t>
      </w:r>
      <w:r>
        <w:rPr>
          <w:rFonts w:ascii="仿宋_GB2312" w:eastAsia="仿宋_GB2312"/>
          <w:sz w:val="32"/>
          <w:szCs w:val="32"/>
        </w:rPr>
        <w:t>76848</w:t>
      </w:r>
      <w:r>
        <w:rPr>
          <w:rFonts w:ascii="仿宋_GB2312" w:eastAsia="仿宋_GB2312" w:hint="eastAsia"/>
          <w:sz w:val="32"/>
          <w:szCs w:val="32"/>
        </w:rPr>
        <w:t xml:space="preserve"> </w:t>
      </w:r>
      <w:r>
        <w:rPr>
          <w:rFonts w:ascii="仿宋_GB2312" w:eastAsia="仿宋_GB2312" w:hint="eastAsia"/>
          <w:sz w:val="32"/>
          <w:szCs w:val="32"/>
        </w:rPr>
        <w:t>  </w:t>
      </w:r>
    </w:p>
    <w:p w:rsidR="00062AC8" w:rsidRDefault="00971C08">
      <w:pPr>
        <w:pStyle w:val="a5"/>
        <w:spacing w:before="0" w:beforeAutospacing="0" w:after="0" w:afterAutospacing="0" w:line="410" w:lineRule="exact"/>
        <w:ind w:firstLineChars="200" w:firstLine="640"/>
        <w:jc w:val="both"/>
        <w:rPr>
          <w:rFonts w:ascii="仿宋_GB2312" w:eastAsia="仿宋_GB2312"/>
          <w:sz w:val="32"/>
          <w:szCs w:val="32"/>
        </w:rPr>
      </w:pPr>
      <w:r>
        <w:rPr>
          <w:rFonts w:ascii="仿宋_GB2312" w:eastAsia="仿宋_GB2312" w:hint="eastAsia"/>
          <w:sz w:val="32"/>
          <w:szCs w:val="32"/>
        </w:rPr>
        <w:t>时间：上午</w:t>
      </w:r>
      <w:r>
        <w:rPr>
          <w:rFonts w:ascii="仿宋_GB2312" w:eastAsia="仿宋_GB2312" w:hint="eastAsia"/>
          <w:sz w:val="32"/>
          <w:szCs w:val="32"/>
        </w:rPr>
        <w:t>8:00</w:t>
      </w:r>
      <w:r>
        <w:rPr>
          <w:rFonts w:ascii="仿宋_GB2312" w:eastAsia="仿宋_GB2312" w:hint="eastAsia"/>
          <w:sz w:val="32"/>
          <w:szCs w:val="32"/>
        </w:rPr>
        <w:t>—</w:t>
      </w:r>
      <w:r>
        <w:rPr>
          <w:rFonts w:ascii="仿宋_GB2312" w:eastAsia="仿宋_GB2312" w:hint="eastAsia"/>
          <w:sz w:val="32"/>
          <w:szCs w:val="32"/>
        </w:rPr>
        <w:t>12:00</w:t>
      </w:r>
      <w:r>
        <w:rPr>
          <w:rFonts w:ascii="仿宋_GB2312" w:eastAsia="仿宋_GB2312" w:hint="eastAsia"/>
          <w:sz w:val="32"/>
          <w:szCs w:val="32"/>
        </w:rPr>
        <w:t> </w:t>
      </w:r>
    </w:p>
    <w:p w:rsidR="00062AC8" w:rsidRDefault="00971C08">
      <w:pPr>
        <w:pStyle w:val="a5"/>
        <w:spacing w:before="0" w:beforeAutospacing="0" w:after="0" w:afterAutospacing="0" w:line="410" w:lineRule="exact"/>
        <w:ind w:firstLineChars="200" w:firstLine="640"/>
        <w:jc w:val="both"/>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下午</w:t>
      </w:r>
      <w:r>
        <w:rPr>
          <w:rFonts w:ascii="仿宋_GB2312" w:eastAsia="仿宋_GB2312" w:hint="eastAsia"/>
          <w:sz w:val="32"/>
          <w:szCs w:val="32"/>
        </w:rPr>
        <w:t>14:30</w:t>
      </w:r>
      <w:r>
        <w:rPr>
          <w:rFonts w:ascii="仿宋_GB2312" w:eastAsia="仿宋_GB2312" w:hint="eastAsia"/>
          <w:sz w:val="32"/>
          <w:szCs w:val="32"/>
        </w:rPr>
        <w:t>—</w:t>
      </w:r>
      <w:r>
        <w:rPr>
          <w:rFonts w:ascii="仿宋_GB2312" w:eastAsia="仿宋_GB2312" w:hint="eastAsia"/>
          <w:sz w:val="32"/>
          <w:szCs w:val="32"/>
        </w:rPr>
        <w:t>17:30</w:t>
      </w:r>
      <w:bookmarkStart w:id="0" w:name="_GoBack"/>
      <w:bookmarkEnd w:id="0"/>
    </w:p>
    <w:p w:rsidR="00062AC8" w:rsidRDefault="00971C08">
      <w:pPr>
        <w:pStyle w:val="a5"/>
        <w:spacing w:before="0" w:beforeAutospacing="0" w:after="0" w:afterAutospacing="0" w:line="410" w:lineRule="exact"/>
        <w:ind w:leftChars="304" w:left="1598" w:hangingChars="300" w:hanging="960"/>
        <w:jc w:val="both"/>
        <w:rPr>
          <w:rFonts w:ascii="仿宋_GB2312" w:eastAsia="仿宋_GB2312"/>
          <w:sz w:val="32"/>
          <w:szCs w:val="32"/>
        </w:rPr>
      </w:pPr>
      <w:r>
        <w:rPr>
          <w:rFonts w:ascii="仿宋_GB2312" w:eastAsia="仿宋_GB2312" w:hint="eastAsia"/>
          <w:sz w:val="32"/>
          <w:szCs w:val="32"/>
        </w:rPr>
        <w:t>附件：省级海洋产业发展示范县拟补助示范项目（第三批）汇总表</w:t>
      </w:r>
    </w:p>
    <w:p w:rsidR="00062AC8" w:rsidRDefault="00062AC8">
      <w:pPr>
        <w:pStyle w:val="a5"/>
        <w:spacing w:before="0" w:beforeAutospacing="0" w:after="0" w:afterAutospacing="0" w:line="410" w:lineRule="exact"/>
        <w:ind w:firstLineChars="200" w:firstLine="640"/>
        <w:rPr>
          <w:rFonts w:ascii="仿宋_GB2312" w:eastAsia="仿宋_GB2312"/>
          <w:sz w:val="32"/>
          <w:szCs w:val="32"/>
        </w:rPr>
      </w:pPr>
    </w:p>
    <w:p w:rsidR="00062AC8" w:rsidRDefault="00062AC8">
      <w:pPr>
        <w:pStyle w:val="a5"/>
        <w:spacing w:before="0" w:beforeAutospacing="0" w:after="0" w:afterAutospacing="0" w:line="410" w:lineRule="exact"/>
        <w:ind w:firstLineChars="200" w:firstLine="640"/>
        <w:rPr>
          <w:rFonts w:ascii="仿宋_GB2312" w:eastAsia="仿宋_GB2312"/>
          <w:sz w:val="32"/>
          <w:szCs w:val="32"/>
        </w:rPr>
      </w:pPr>
    </w:p>
    <w:p w:rsidR="00062AC8" w:rsidRDefault="00971C08">
      <w:pPr>
        <w:pStyle w:val="a5"/>
        <w:spacing w:before="0" w:beforeAutospacing="0" w:after="0" w:afterAutospacing="0" w:line="410" w:lineRule="exact"/>
        <w:ind w:firstLineChars="1600" w:firstLine="5120"/>
        <w:rPr>
          <w:rFonts w:ascii="仿宋_GB2312" w:eastAsia="仿宋_GB2312"/>
          <w:sz w:val="32"/>
          <w:szCs w:val="32"/>
        </w:rPr>
      </w:pPr>
      <w:r>
        <w:rPr>
          <w:rFonts w:ascii="仿宋_GB2312" w:eastAsia="仿宋_GB2312" w:hint="eastAsia"/>
          <w:sz w:val="32"/>
          <w:szCs w:val="32"/>
        </w:rPr>
        <w:t>晋江市农业农村局</w:t>
      </w:r>
    </w:p>
    <w:p w:rsidR="00062AC8" w:rsidRDefault="00971C08">
      <w:pPr>
        <w:pStyle w:val="a5"/>
        <w:spacing w:before="0" w:beforeAutospacing="0" w:after="0" w:afterAutospacing="0" w:line="410" w:lineRule="exact"/>
        <w:ind w:firstLineChars="200" w:firstLine="640"/>
        <w:rPr>
          <w:rFonts w:ascii="仿宋_GB2312" w:eastAsia="仿宋_GB2312"/>
          <w:color w:val="3E3E3E"/>
          <w:sz w:val="32"/>
          <w:szCs w:val="32"/>
        </w:rPr>
        <w:sectPr w:rsidR="00062AC8">
          <w:pgSz w:w="11906" w:h="16838"/>
          <w:pgMar w:top="1440" w:right="1800" w:bottom="1440" w:left="1800" w:header="851" w:footer="992" w:gutter="0"/>
          <w:cols w:space="425"/>
          <w:docGrid w:type="lines" w:linePitch="312"/>
        </w:sectPr>
      </w:pPr>
      <w:r>
        <w:rPr>
          <w:rFonts w:ascii="仿宋_GB2312" w:eastAsia="仿宋_GB2312" w:hint="eastAsia"/>
          <w:color w:val="3E3E3E"/>
          <w:sz w:val="32"/>
          <w:szCs w:val="32"/>
        </w:rPr>
        <w:t> </w:t>
      </w:r>
      <w:r>
        <w:rPr>
          <w:rFonts w:ascii="仿宋_GB2312" w:eastAsia="仿宋_GB2312" w:hint="eastAsia"/>
          <w:color w:val="3E3E3E"/>
          <w:sz w:val="32"/>
          <w:szCs w:val="32"/>
        </w:rPr>
        <w:t>202</w:t>
      </w:r>
      <w:r>
        <w:rPr>
          <w:rFonts w:ascii="仿宋_GB2312" w:eastAsia="仿宋_GB2312" w:hint="eastAsia"/>
          <w:color w:val="3E3E3E"/>
          <w:sz w:val="32"/>
          <w:szCs w:val="32"/>
        </w:rPr>
        <w:t>3</w:t>
      </w:r>
      <w:r>
        <w:rPr>
          <w:rFonts w:ascii="仿宋_GB2312" w:eastAsia="仿宋_GB2312" w:hint="eastAsia"/>
          <w:color w:val="3E3E3E"/>
          <w:sz w:val="32"/>
          <w:szCs w:val="32"/>
        </w:rPr>
        <w:t>年</w:t>
      </w:r>
      <w:r>
        <w:rPr>
          <w:rFonts w:ascii="仿宋_GB2312" w:eastAsia="仿宋_GB2312" w:hint="eastAsia"/>
          <w:color w:val="3E3E3E"/>
          <w:sz w:val="32"/>
          <w:szCs w:val="32"/>
        </w:rPr>
        <w:t>5</w:t>
      </w:r>
      <w:r>
        <w:rPr>
          <w:rFonts w:ascii="仿宋_GB2312" w:eastAsia="仿宋_GB2312" w:hint="eastAsia"/>
          <w:color w:val="3E3E3E"/>
          <w:sz w:val="32"/>
          <w:szCs w:val="32"/>
        </w:rPr>
        <w:t>月</w:t>
      </w:r>
      <w:r>
        <w:rPr>
          <w:rFonts w:ascii="仿宋_GB2312" w:eastAsia="仿宋_GB2312" w:hint="eastAsia"/>
          <w:color w:val="3E3E3E"/>
          <w:sz w:val="32"/>
          <w:szCs w:val="32"/>
        </w:rPr>
        <w:t>18</w:t>
      </w:r>
      <w:r>
        <w:rPr>
          <w:rFonts w:ascii="仿宋_GB2312" w:eastAsia="仿宋_GB2312" w:hint="eastAsia"/>
          <w:color w:val="3E3E3E"/>
          <w:sz w:val="32"/>
          <w:szCs w:val="32"/>
        </w:rPr>
        <w:t>日</w:t>
      </w:r>
    </w:p>
    <w:p w:rsidR="00062AC8" w:rsidRDefault="00971C08">
      <w:pPr>
        <w:pStyle w:val="a5"/>
        <w:spacing w:before="0" w:beforeAutospacing="0" w:after="0" w:afterAutospacing="0" w:line="560" w:lineRule="exact"/>
        <w:rPr>
          <w:rFonts w:ascii="黑体" w:eastAsia="黑体" w:hAnsi="黑体" w:cs="黑体" w:hint="eastAsia"/>
          <w:color w:val="3E3E3E"/>
          <w:sz w:val="32"/>
          <w:szCs w:val="32"/>
        </w:rPr>
      </w:pPr>
      <w:r>
        <w:rPr>
          <w:rFonts w:ascii="黑体" w:eastAsia="黑体" w:hAnsi="黑体" w:cs="黑体" w:hint="eastAsia"/>
          <w:color w:val="3E3E3E"/>
          <w:sz w:val="32"/>
          <w:szCs w:val="32"/>
        </w:rPr>
        <w:lastRenderedPageBreak/>
        <w:t>附件</w:t>
      </w:r>
    </w:p>
    <w:p w:rsidR="00542FAA" w:rsidRPr="00542FAA" w:rsidRDefault="00542FAA" w:rsidP="00542FAA">
      <w:pPr>
        <w:pStyle w:val="a5"/>
        <w:spacing w:before="0" w:beforeAutospacing="0" w:after="0" w:afterAutospacing="0" w:line="560" w:lineRule="exact"/>
        <w:jc w:val="center"/>
        <w:rPr>
          <w:rFonts w:asciiTheme="majorEastAsia" w:eastAsiaTheme="majorEastAsia" w:hAnsiTheme="majorEastAsia" w:hint="eastAsia"/>
          <w:b/>
          <w:color w:val="3E3E3E"/>
          <w:sz w:val="48"/>
          <w:szCs w:val="48"/>
        </w:rPr>
      </w:pPr>
      <w:r w:rsidRPr="00542FAA">
        <w:rPr>
          <w:rFonts w:asciiTheme="majorEastAsia" w:eastAsiaTheme="majorEastAsia" w:hAnsiTheme="majorEastAsia" w:hint="eastAsia"/>
          <w:b/>
          <w:color w:val="3E3E3E"/>
          <w:sz w:val="48"/>
          <w:szCs w:val="48"/>
        </w:rPr>
        <w:t>省级海洋产业发展示范县拟补助示范项目（第三批）汇总表</w:t>
      </w:r>
    </w:p>
    <w:p w:rsidR="00542FAA" w:rsidRDefault="00542FAA" w:rsidP="00542FAA">
      <w:pPr>
        <w:pStyle w:val="a5"/>
        <w:spacing w:before="0" w:beforeAutospacing="0" w:after="0" w:afterAutospacing="0" w:line="560" w:lineRule="exact"/>
        <w:jc w:val="center"/>
        <w:rPr>
          <w:rFonts w:ascii="仿宋_GB2312" w:eastAsia="仿宋_GB2312"/>
          <w:color w:val="3E3E3E"/>
          <w:sz w:val="32"/>
          <w:szCs w:val="32"/>
        </w:rPr>
      </w:pPr>
    </w:p>
    <w:tbl>
      <w:tblPr>
        <w:tblW w:w="13440" w:type="dxa"/>
        <w:jc w:val="center"/>
        <w:tblInd w:w="93" w:type="dxa"/>
        <w:tblLook w:val="04A0"/>
      </w:tblPr>
      <w:tblGrid>
        <w:gridCol w:w="680"/>
        <w:gridCol w:w="1320"/>
        <w:gridCol w:w="1000"/>
        <w:gridCol w:w="680"/>
        <w:gridCol w:w="5540"/>
        <w:gridCol w:w="1440"/>
        <w:gridCol w:w="1020"/>
        <w:gridCol w:w="1200"/>
        <w:gridCol w:w="560"/>
      </w:tblGrid>
      <w:tr w:rsidR="00542FAA" w:rsidRPr="00542FAA" w:rsidTr="00542FAA">
        <w:trPr>
          <w:trHeight w:val="1136"/>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序号</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项目</w:t>
            </w:r>
            <w:r w:rsidRPr="00542FAA">
              <w:rPr>
                <w:rFonts w:ascii="宋体" w:eastAsia="宋体" w:hAnsi="宋体" w:hint="eastAsia"/>
                <w:b/>
                <w:bCs/>
                <w:kern w:val="0"/>
                <w:sz w:val="20"/>
                <w:szCs w:val="20"/>
              </w:rPr>
              <w:br/>
              <w:t>名称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项目承担单位</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建设地点</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主要建设内容和规模</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实施起止时间</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项目</w:t>
            </w:r>
            <w:r w:rsidRPr="00542FAA">
              <w:rPr>
                <w:rFonts w:ascii="宋体" w:eastAsia="宋体" w:hAnsi="宋体" w:hint="eastAsia"/>
                <w:b/>
                <w:bCs/>
                <w:kern w:val="0"/>
                <w:sz w:val="20"/>
                <w:szCs w:val="20"/>
              </w:rPr>
              <w:br/>
              <w:t>总投资</w:t>
            </w:r>
            <w:r w:rsidRPr="00542FAA">
              <w:rPr>
                <w:rFonts w:ascii="宋体" w:eastAsia="宋体" w:hAnsi="宋体" w:hint="eastAsia"/>
                <w:b/>
                <w:bCs/>
                <w:kern w:val="0"/>
                <w:sz w:val="20"/>
                <w:szCs w:val="20"/>
              </w:rPr>
              <w:br/>
              <w:t>（万元）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拟补助金额（万元）</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b/>
                <w:bCs/>
                <w:kern w:val="0"/>
                <w:sz w:val="20"/>
                <w:szCs w:val="20"/>
              </w:rPr>
            </w:pPr>
            <w:r w:rsidRPr="00542FAA">
              <w:rPr>
                <w:rFonts w:ascii="宋体" w:eastAsia="宋体" w:hAnsi="宋体" w:hint="eastAsia"/>
                <w:b/>
                <w:bCs/>
                <w:kern w:val="0"/>
                <w:sz w:val="20"/>
                <w:szCs w:val="20"/>
              </w:rPr>
              <w:t>验收</w:t>
            </w:r>
            <w:r w:rsidRPr="00542FAA">
              <w:rPr>
                <w:rFonts w:ascii="宋体" w:eastAsia="宋体" w:hAnsi="宋体" w:hint="eastAsia"/>
                <w:b/>
                <w:bCs/>
                <w:kern w:val="0"/>
                <w:sz w:val="20"/>
                <w:szCs w:val="20"/>
              </w:rPr>
              <w:br/>
              <w:t>结果</w:t>
            </w:r>
          </w:p>
        </w:tc>
      </w:tr>
      <w:tr w:rsidR="00542FAA" w:rsidRPr="00542FAA" w:rsidTr="00542FAA">
        <w:trPr>
          <w:trHeight w:val="19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1</w:t>
            </w:r>
          </w:p>
        </w:tc>
        <w:tc>
          <w:tcPr>
            <w:tcW w:w="132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基于海洋藻类多糖的休闲食品规模化生产</w:t>
            </w:r>
          </w:p>
        </w:tc>
        <w:tc>
          <w:tcPr>
            <w:tcW w:w="100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rPr>
                <w:rFonts w:ascii="宋体" w:eastAsia="宋体" w:hAnsi="宋体"/>
                <w:kern w:val="0"/>
                <w:szCs w:val="21"/>
              </w:rPr>
            </w:pPr>
            <w:r w:rsidRPr="00542FAA">
              <w:rPr>
                <w:rFonts w:ascii="宋体" w:eastAsia="宋体" w:hAnsi="宋体" w:hint="eastAsia"/>
                <w:kern w:val="0"/>
                <w:szCs w:val="21"/>
              </w:rPr>
              <w:t>蜡笔小新（福建）食品工业有限公司</w:t>
            </w:r>
          </w:p>
        </w:tc>
        <w:tc>
          <w:tcPr>
            <w:tcW w:w="68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晋江</w:t>
            </w:r>
          </w:p>
        </w:tc>
        <w:tc>
          <w:tcPr>
            <w:tcW w:w="554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rPr>
                <w:rFonts w:ascii="宋体" w:eastAsia="宋体" w:hAnsi="宋体"/>
                <w:kern w:val="0"/>
                <w:szCs w:val="21"/>
              </w:rPr>
            </w:pPr>
            <w:r w:rsidRPr="00542FAA">
              <w:rPr>
                <w:rFonts w:ascii="宋体" w:eastAsia="宋体" w:hAnsi="宋体" w:hint="eastAsia"/>
                <w:kern w:val="0"/>
                <w:szCs w:val="21"/>
              </w:rPr>
              <w:t>本项目围绕藻类生物多糖高值化开发与可持续发展需求，开展海藻提取物卡拉胶应用在可吸果冻中工艺优化和生产线建设工作，完成1000平方米生产车间的修缮改造，达到10万级洁净标准；完成3条果冻产品生产线的改造，年生产能力达到5000吨；完成2种可吸果冻产品的研制和配方优化，达到相关国家标准要求；新增就业 40 人；项目累计形成产值5000万元，利税400万元。</w:t>
            </w:r>
          </w:p>
        </w:tc>
        <w:tc>
          <w:tcPr>
            <w:tcW w:w="144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2020年1月 </w:t>
            </w:r>
            <w:r w:rsidRPr="00542FAA">
              <w:rPr>
                <w:rFonts w:ascii="宋体" w:eastAsia="宋体" w:hAnsi="宋体" w:hint="eastAsia"/>
                <w:kern w:val="0"/>
                <w:szCs w:val="21"/>
              </w:rPr>
              <w:br/>
              <w:t>至2022年12月</w:t>
            </w:r>
          </w:p>
        </w:tc>
        <w:tc>
          <w:tcPr>
            <w:tcW w:w="102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10849 </w:t>
            </w:r>
          </w:p>
        </w:tc>
        <w:tc>
          <w:tcPr>
            <w:tcW w:w="120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300 </w:t>
            </w:r>
          </w:p>
        </w:tc>
        <w:tc>
          <w:tcPr>
            <w:tcW w:w="560" w:type="dxa"/>
            <w:tcBorders>
              <w:top w:val="nil"/>
              <w:left w:val="nil"/>
              <w:bottom w:val="single" w:sz="4" w:space="0" w:color="auto"/>
              <w:right w:val="single" w:sz="4" w:space="0" w:color="auto"/>
            </w:tcBorders>
            <w:shd w:val="clear" w:color="auto" w:fill="auto"/>
            <w:noWrap/>
            <w:vAlign w:val="center"/>
            <w:hideMark/>
          </w:tcPr>
          <w:p w:rsidR="00542FAA" w:rsidRPr="00542FAA" w:rsidRDefault="00542FAA" w:rsidP="00542FAA">
            <w:pPr>
              <w:widowControl/>
              <w:jc w:val="center"/>
              <w:rPr>
                <w:rFonts w:ascii="宋体" w:eastAsia="宋体" w:hAnsi="宋体"/>
                <w:kern w:val="0"/>
                <w:sz w:val="22"/>
              </w:rPr>
            </w:pPr>
            <w:r w:rsidRPr="00542FAA">
              <w:rPr>
                <w:rFonts w:ascii="宋体" w:eastAsia="宋体" w:hAnsi="宋体" w:hint="eastAsia"/>
                <w:kern w:val="0"/>
                <w:sz w:val="22"/>
              </w:rPr>
              <w:t>通过</w:t>
            </w:r>
          </w:p>
        </w:tc>
      </w:tr>
      <w:tr w:rsidR="00542FAA" w:rsidRPr="00542FAA" w:rsidTr="00542FAA">
        <w:trPr>
          <w:trHeight w:val="1782"/>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2</w:t>
            </w:r>
          </w:p>
        </w:tc>
        <w:tc>
          <w:tcPr>
            <w:tcW w:w="132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即食紫菜产品的产业化开发</w:t>
            </w:r>
          </w:p>
        </w:tc>
        <w:tc>
          <w:tcPr>
            <w:tcW w:w="100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rPr>
                <w:rFonts w:ascii="宋体" w:eastAsia="宋体" w:hAnsi="宋体"/>
                <w:kern w:val="0"/>
                <w:szCs w:val="21"/>
              </w:rPr>
            </w:pPr>
            <w:r w:rsidRPr="00542FAA">
              <w:rPr>
                <w:rFonts w:ascii="宋体" w:eastAsia="宋体" w:hAnsi="宋体" w:hint="eastAsia"/>
                <w:kern w:val="0"/>
                <w:szCs w:val="21"/>
              </w:rPr>
              <w:t>晋江华恒食品有限公司</w:t>
            </w:r>
          </w:p>
        </w:tc>
        <w:tc>
          <w:tcPr>
            <w:tcW w:w="68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晋江</w:t>
            </w:r>
          </w:p>
        </w:tc>
        <w:tc>
          <w:tcPr>
            <w:tcW w:w="554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left"/>
              <w:rPr>
                <w:rFonts w:ascii="宋体" w:eastAsia="宋体" w:hAnsi="宋体"/>
                <w:kern w:val="0"/>
                <w:szCs w:val="21"/>
              </w:rPr>
            </w:pPr>
            <w:r w:rsidRPr="00542FAA">
              <w:rPr>
                <w:rFonts w:ascii="宋体" w:eastAsia="宋体" w:hAnsi="宋体" w:hint="eastAsia"/>
                <w:kern w:val="0"/>
                <w:szCs w:val="21"/>
              </w:rPr>
              <w:t>项目以晋江市具有特色的紫菜加工业为基础，围绕紫菜产品高值化开发与可持续发展需求，开展即食紫菜制备工艺优化和生产线建设工作，完成500平方米生产车间的建设，达到国家SC生产标准；完成1条即食紫菜产品生产线的建设，年生产能力达到1000吨；研制即食紫菜产品6个，达到相关国家标准要求；新增就业30人员；项目累计形成产值3000万元，利税100万元。</w:t>
            </w:r>
          </w:p>
        </w:tc>
        <w:tc>
          <w:tcPr>
            <w:tcW w:w="144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2020年1月 </w:t>
            </w:r>
            <w:r w:rsidRPr="00542FAA">
              <w:rPr>
                <w:rFonts w:ascii="宋体" w:eastAsia="宋体" w:hAnsi="宋体" w:hint="eastAsia"/>
                <w:kern w:val="0"/>
                <w:szCs w:val="21"/>
              </w:rPr>
              <w:br/>
              <w:t>至2022年12月</w:t>
            </w:r>
          </w:p>
        </w:tc>
        <w:tc>
          <w:tcPr>
            <w:tcW w:w="102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4415 </w:t>
            </w:r>
          </w:p>
        </w:tc>
        <w:tc>
          <w:tcPr>
            <w:tcW w:w="120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203 </w:t>
            </w:r>
          </w:p>
        </w:tc>
        <w:tc>
          <w:tcPr>
            <w:tcW w:w="560" w:type="dxa"/>
            <w:tcBorders>
              <w:top w:val="nil"/>
              <w:left w:val="nil"/>
              <w:bottom w:val="single" w:sz="4" w:space="0" w:color="auto"/>
              <w:right w:val="single" w:sz="4" w:space="0" w:color="auto"/>
            </w:tcBorders>
            <w:shd w:val="clear" w:color="auto" w:fill="auto"/>
            <w:noWrap/>
            <w:vAlign w:val="center"/>
            <w:hideMark/>
          </w:tcPr>
          <w:p w:rsidR="00542FAA" w:rsidRPr="00542FAA" w:rsidRDefault="00542FAA" w:rsidP="00542FAA">
            <w:pPr>
              <w:widowControl/>
              <w:jc w:val="center"/>
              <w:rPr>
                <w:rFonts w:ascii="宋体" w:eastAsia="宋体" w:hAnsi="宋体"/>
                <w:kern w:val="0"/>
                <w:sz w:val="22"/>
              </w:rPr>
            </w:pPr>
            <w:r w:rsidRPr="00542FAA">
              <w:rPr>
                <w:rFonts w:ascii="宋体" w:eastAsia="宋体" w:hAnsi="宋体" w:hint="eastAsia"/>
                <w:kern w:val="0"/>
                <w:sz w:val="22"/>
              </w:rPr>
              <w:t>通过</w:t>
            </w:r>
          </w:p>
        </w:tc>
      </w:tr>
      <w:tr w:rsidR="00542FAA" w:rsidRPr="00542FAA" w:rsidTr="00542FAA">
        <w:trPr>
          <w:trHeight w:val="1483"/>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3 </w:t>
            </w:r>
          </w:p>
        </w:tc>
        <w:tc>
          <w:tcPr>
            <w:tcW w:w="132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冷冻水产品加工</w:t>
            </w:r>
          </w:p>
        </w:tc>
        <w:tc>
          <w:tcPr>
            <w:tcW w:w="100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rPr>
                <w:rFonts w:ascii="宋体" w:eastAsia="宋体" w:hAnsi="宋体"/>
                <w:kern w:val="0"/>
                <w:szCs w:val="21"/>
              </w:rPr>
            </w:pPr>
            <w:r w:rsidRPr="00542FAA">
              <w:rPr>
                <w:rFonts w:ascii="宋体" w:eastAsia="宋体" w:hAnsi="宋体" w:hint="eastAsia"/>
                <w:kern w:val="0"/>
                <w:szCs w:val="21"/>
              </w:rPr>
              <w:t>福建省深沪湾海洋科技有限公司</w:t>
            </w:r>
          </w:p>
        </w:tc>
        <w:tc>
          <w:tcPr>
            <w:tcW w:w="68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晋江</w:t>
            </w:r>
          </w:p>
        </w:tc>
        <w:tc>
          <w:tcPr>
            <w:tcW w:w="554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left"/>
              <w:rPr>
                <w:rFonts w:ascii="宋体" w:eastAsia="宋体" w:hAnsi="宋体"/>
                <w:kern w:val="0"/>
                <w:szCs w:val="21"/>
              </w:rPr>
            </w:pPr>
            <w:r w:rsidRPr="00542FAA">
              <w:rPr>
                <w:rFonts w:ascii="宋体" w:eastAsia="宋体" w:hAnsi="宋体" w:hint="eastAsia"/>
                <w:kern w:val="0"/>
                <w:szCs w:val="21"/>
              </w:rPr>
              <w:t>改建加工车间3000平方米、高温保鲜库600平方米，速冻车间500平方米，采购原料鱼，引进鱼片鱼段加工生产流水线1条，水产品药残留检测系统1套，污水处理设备1套及水电等设施。</w:t>
            </w:r>
          </w:p>
        </w:tc>
        <w:tc>
          <w:tcPr>
            <w:tcW w:w="144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2020年3月 </w:t>
            </w:r>
            <w:r w:rsidRPr="00542FAA">
              <w:rPr>
                <w:rFonts w:ascii="宋体" w:eastAsia="宋体" w:hAnsi="宋体" w:hint="eastAsia"/>
                <w:kern w:val="0"/>
                <w:szCs w:val="21"/>
              </w:rPr>
              <w:br/>
              <w:t>至2022年12月</w:t>
            </w:r>
          </w:p>
        </w:tc>
        <w:tc>
          <w:tcPr>
            <w:tcW w:w="102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11366 </w:t>
            </w:r>
          </w:p>
        </w:tc>
        <w:tc>
          <w:tcPr>
            <w:tcW w:w="120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 xml:space="preserve">300.00 </w:t>
            </w:r>
          </w:p>
        </w:tc>
        <w:tc>
          <w:tcPr>
            <w:tcW w:w="560" w:type="dxa"/>
            <w:tcBorders>
              <w:top w:val="nil"/>
              <w:left w:val="nil"/>
              <w:bottom w:val="single" w:sz="4" w:space="0" w:color="auto"/>
              <w:right w:val="single" w:sz="4" w:space="0" w:color="auto"/>
            </w:tcBorders>
            <w:shd w:val="clear" w:color="auto" w:fill="auto"/>
            <w:vAlign w:val="center"/>
            <w:hideMark/>
          </w:tcPr>
          <w:p w:rsidR="00542FAA" w:rsidRPr="00542FAA" w:rsidRDefault="00542FAA" w:rsidP="00542FAA">
            <w:pPr>
              <w:widowControl/>
              <w:jc w:val="center"/>
              <w:rPr>
                <w:rFonts w:ascii="宋体" w:eastAsia="宋体" w:hAnsi="宋体"/>
                <w:kern w:val="0"/>
                <w:szCs w:val="21"/>
              </w:rPr>
            </w:pPr>
            <w:r w:rsidRPr="00542FAA">
              <w:rPr>
                <w:rFonts w:ascii="宋体" w:eastAsia="宋体" w:hAnsi="宋体" w:hint="eastAsia"/>
                <w:kern w:val="0"/>
                <w:szCs w:val="21"/>
              </w:rPr>
              <w:t>通过</w:t>
            </w:r>
          </w:p>
        </w:tc>
      </w:tr>
      <w:tr w:rsidR="00542FAA" w:rsidRPr="00542FAA" w:rsidTr="00542FAA">
        <w:trPr>
          <w:trHeight w:val="822"/>
          <w:jc w:val="center"/>
        </w:trPr>
        <w:tc>
          <w:tcPr>
            <w:tcW w:w="106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2FAA" w:rsidRPr="00542FAA" w:rsidRDefault="00542FAA" w:rsidP="00542FAA">
            <w:pPr>
              <w:widowControl/>
              <w:jc w:val="center"/>
              <w:rPr>
                <w:rFonts w:ascii="宋体" w:eastAsia="宋体" w:hAnsi="宋体"/>
                <w:color w:val="333333"/>
                <w:kern w:val="0"/>
                <w:sz w:val="22"/>
              </w:rPr>
            </w:pPr>
            <w:r w:rsidRPr="00542FAA">
              <w:rPr>
                <w:rFonts w:ascii="宋体" w:eastAsia="宋体" w:hAnsi="宋体" w:hint="eastAsia"/>
                <w:color w:val="333333"/>
                <w:kern w:val="0"/>
                <w:sz w:val="22"/>
              </w:rPr>
              <w:t>合计</w:t>
            </w:r>
          </w:p>
        </w:tc>
        <w:tc>
          <w:tcPr>
            <w:tcW w:w="1020" w:type="dxa"/>
            <w:tcBorders>
              <w:top w:val="nil"/>
              <w:left w:val="nil"/>
              <w:bottom w:val="single" w:sz="4" w:space="0" w:color="auto"/>
              <w:right w:val="single" w:sz="4" w:space="0" w:color="auto"/>
            </w:tcBorders>
            <w:shd w:val="clear" w:color="auto" w:fill="auto"/>
            <w:noWrap/>
            <w:vAlign w:val="center"/>
            <w:hideMark/>
          </w:tcPr>
          <w:p w:rsidR="00542FAA" w:rsidRPr="00542FAA" w:rsidRDefault="00542FAA" w:rsidP="00542FAA">
            <w:pPr>
              <w:widowControl/>
              <w:jc w:val="center"/>
              <w:rPr>
                <w:rFonts w:ascii="宋体" w:eastAsia="宋体" w:hAnsi="宋体"/>
                <w:color w:val="333333"/>
                <w:kern w:val="0"/>
                <w:sz w:val="22"/>
              </w:rPr>
            </w:pPr>
            <w:r w:rsidRPr="00542FAA">
              <w:rPr>
                <w:rFonts w:ascii="宋体" w:eastAsia="宋体" w:hAnsi="宋体" w:hint="eastAsia"/>
                <w:color w:val="333333"/>
                <w:kern w:val="0"/>
                <w:sz w:val="22"/>
              </w:rPr>
              <w:t>26630</w:t>
            </w:r>
          </w:p>
        </w:tc>
        <w:tc>
          <w:tcPr>
            <w:tcW w:w="1200" w:type="dxa"/>
            <w:tcBorders>
              <w:top w:val="nil"/>
              <w:left w:val="nil"/>
              <w:bottom w:val="single" w:sz="4" w:space="0" w:color="auto"/>
              <w:right w:val="single" w:sz="4" w:space="0" w:color="auto"/>
            </w:tcBorders>
            <w:shd w:val="clear" w:color="auto" w:fill="auto"/>
            <w:noWrap/>
            <w:vAlign w:val="center"/>
            <w:hideMark/>
          </w:tcPr>
          <w:p w:rsidR="00542FAA" w:rsidRPr="00542FAA" w:rsidRDefault="00542FAA" w:rsidP="00542FAA">
            <w:pPr>
              <w:widowControl/>
              <w:jc w:val="center"/>
              <w:rPr>
                <w:rFonts w:ascii="宋体" w:eastAsia="宋体" w:hAnsi="宋体"/>
                <w:color w:val="333333"/>
                <w:kern w:val="0"/>
                <w:sz w:val="22"/>
              </w:rPr>
            </w:pPr>
            <w:r w:rsidRPr="00542FAA">
              <w:rPr>
                <w:rFonts w:ascii="宋体" w:eastAsia="宋体" w:hAnsi="宋体" w:hint="eastAsia"/>
                <w:color w:val="333333"/>
                <w:kern w:val="0"/>
                <w:sz w:val="22"/>
              </w:rPr>
              <w:t>803</w:t>
            </w:r>
          </w:p>
        </w:tc>
        <w:tc>
          <w:tcPr>
            <w:tcW w:w="560" w:type="dxa"/>
            <w:tcBorders>
              <w:top w:val="nil"/>
              <w:left w:val="nil"/>
              <w:bottom w:val="single" w:sz="4" w:space="0" w:color="auto"/>
              <w:right w:val="single" w:sz="4" w:space="0" w:color="auto"/>
            </w:tcBorders>
            <w:shd w:val="clear" w:color="auto" w:fill="auto"/>
            <w:noWrap/>
            <w:vAlign w:val="center"/>
            <w:hideMark/>
          </w:tcPr>
          <w:p w:rsidR="00542FAA" w:rsidRPr="00542FAA" w:rsidRDefault="00542FAA" w:rsidP="00542FAA">
            <w:pPr>
              <w:widowControl/>
              <w:jc w:val="left"/>
              <w:rPr>
                <w:rFonts w:ascii="宋体" w:eastAsia="宋体" w:hAnsi="宋体"/>
                <w:color w:val="333333"/>
                <w:kern w:val="0"/>
                <w:sz w:val="22"/>
              </w:rPr>
            </w:pPr>
            <w:r w:rsidRPr="00542FAA">
              <w:rPr>
                <w:rFonts w:ascii="宋体" w:eastAsia="宋体" w:hAnsi="宋体" w:hint="eastAsia"/>
                <w:color w:val="333333"/>
                <w:kern w:val="0"/>
                <w:sz w:val="22"/>
              </w:rPr>
              <w:t xml:space="preserve">　</w:t>
            </w:r>
          </w:p>
        </w:tc>
      </w:tr>
    </w:tbl>
    <w:p w:rsidR="00542FAA" w:rsidRDefault="00542FAA">
      <w:pPr>
        <w:ind w:leftChars="-400" w:left="-840" w:rightChars="-353" w:right="-741"/>
        <w:jc w:val="center"/>
      </w:pPr>
    </w:p>
    <w:sectPr w:rsidR="00542FAA" w:rsidSect="00542FAA">
      <w:pgSz w:w="16838" w:h="11906" w:orient="landscape"/>
      <w:pgMar w:top="1418" w:right="1118"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C08" w:rsidRDefault="00971C08" w:rsidP="00542FAA">
      <w:r>
        <w:separator/>
      </w:r>
    </w:p>
  </w:endnote>
  <w:endnote w:type="continuationSeparator" w:id="1">
    <w:p w:rsidR="00971C08" w:rsidRDefault="00971C08" w:rsidP="00542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C08" w:rsidRDefault="00971C08" w:rsidP="00542FAA">
      <w:r>
        <w:separator/>
      </w:r>
    </w:p>
  </w:footnote>
  <w:footnote w:type="continuationSeparator" w:id="1">
    <w:p w:rsidR="00971C08" w:rsidRDefault="00971C08" w:rsidP="00542F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062AC8"/>
    <w:rsid w:val="00062AC8"/>
    <w:rsid w:val="00542FAA"/>
    <w:rsid w:val="00971C08"/>
    <w:rsid w:val="071905B5"/>
    <w:rsid w:val="086D1BC1"/>
    <w:rsid w:val="13DF7521"/>
    <w:rsid w:val="1E5D3D0E"/>
    <w:rsid w:val="2EF20132"/>
    <w:rsid w:val="40505EC1"/>
    <w:rsid w:val="41E61FCD"/>
    <w:rsid w:val="4FBA3A44"/>
    <w:rsid w:val="51DC3F62"/>
    <w:rsid w:val="5A8F5421"/>
    <w:rsid w:val="64F852DC"/>
    <w:rsid w:val="6BDA557E"/>
    <w:rsid w:val="71E06B0F"/>
    <w:rsid w:val="74F41114"/>
    <w:rsid w:val="785B4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AC8"/>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2AC8"/>
    <w:pPr>
      <w:tabs>
        <w:tab w:val="center" w:pos="4153"/>
        <w:tab w:val="right" w:pos="8306"/>
      </w:tabs>
      <w:snapToGrid w:val="0"/>
      <w:jc w:val="left"/>
    </w:pPr>
    <w:rPr>
      <w:sz w:val="18"/>
    </w:rPr>
  </w:style>
  <w:style w:type="paragraph" w:styleId="a4">
    <w:name w:val="header"/>
    <w:basedOn w:val="a"/>
    <w:rsid w:val="00062A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062AC8"/>
    <w:pPr>
      <w:widowControl/>
      <w:spacing w:before="100" w:beforeAutospacing="1" w:after="100" w:afterAutospacing="1"/>
      <w:jc w:val="left"/>
    </w:pPr>
    <w:rPr>
      <w:rFonts w:ascii="宋体" w:eastAsia="宋体" w:hAnsi="宋体"/>
      <w:kern w:val="0"/>
      <w:sz w:val="24"/>
      <w:szCs w:val="24"/>
    </w:rPr>
  </w:style>
</w:styles>
</file>

<file path=word/webSettings.xml><?xml version="1.0" encoding="utf-8"?>
<w:webSettings xmlns:r="http://schemas.openxmlformats.org/officeDocument/2006/relationships" xmlns:w="http://schemas.openxmlformats.org/wordprocessingml/2006/main">
  <w:divs>
    <w:div w:id="82535875">
      <w:bodyDiv w:val="1"/>
      <w:marLeft w:val="0"/>
      <w:marRight w:val="0"/>
      <w:marTop w:val="0"/>
      <w:marBottom w:val="0"/>
      <w:divBdr>
        <w:top w:val="none" w:sz="0" w:space="0" w:color="auto"/>
        <w:left w:val="none" w:sz="0" w:space="0" w:color="auto"/>
        <w:bottom w:val="none" w:sz="0" w:space="0" w:color="auto"/>
        <w:right w:val="none" w:sz="0" w:space="0" w:color="auto"/>
      </w:divBdr>
    </w:div>
    <w:div w:id="105454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195</Words>
  <Characters>1113</Characters>
  <Application>Microsoft Office Word</Application>
  <DocSecurity>0</DocSecurity>
  <Lines>9</Lines>
  <Paragraphs>2</Paragraphs>
  <ScaleCrop>false</ScaleCrop>
  <Company>Microsoft</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100</dc:creator>
  <cp:lastModifiedBy>Lenovo</cp:lastModifiedBy>
  <cp:revision>3</cp:revision>
  <cp:lastPrinted>2022-11-08T03:10:00Z</cp:lastPrinted>
  <dcterms:created xsi:type="dcterms:W3CDTF">2022-10-25T13:59:00Z</dcterms:created>
  <dcterms:modified xsi:type="dcterms:W3CDTF">2023-05-18T09:08:00Z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3804692C7E7E4CE0B842D980D92310FE</vt:lpwstr>
  </property>
</Properties>
</file>