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582" w:rsidRPr="00D6401E" w:rsidRDefault="00627582" w:rsidP="00C16CDA">
      <w:pPr>
        <w:widowControl/>
        <w:spacing w:beforeLines="50" w:afterLines="50" w:line="420" w:lineRule="exact"/>
        <w:jc w:val="center"/>
        <w:rPr>
          <w:rFonts w:ascii="方正小标宋简体" w:eastAsia="方正小标宋简体"/>
          <w:bCs/>
          <w:sz w:val="30"/>
          <w:szCs w:val="30"/>
        </w:rPr>
      </w:pPr>
      <w:r w:rsidRPr="00D6401E">
        <w:rPr>
          <w:rFonts w:ascii="方正小标宋简体" w:eastAsia="方正小标宋简体"/>
          <w:bCs/>
          <w:sz w:val="30"/>
          <w:szCs w:val="30"/>
        </w:rPr>
        <w:t>5</w:t>
      </w:r>
      <w:r w:rsidRPr="00D6401E">
        <w:rPr>
          <w:rFonts w:ascii="方正小标宋简体" w:eastAsia="方正小标宋简体"/>
          <w:bCs/>
          <w:sz w:val="30"/>
          <w:szCs w:val="30"/>
        </w:rPr>
        <w:t>•</w:t>
      </w:r>
      <w:r w:rsidRPr="00D6401E">
        <w:rPr>
          <w:rFonts w:ascii="方正小标宋简体" w:eastAsia="方正小标宋简体"/>
          <w:bCs/>
          <w:sz w:val="30"/>
          <w:szCs w:val="30"/>
        </w:rPr>
        <w:t>19中国旅游日</w:t>
      </w:r>
      <w:r w:rsidRPr="00D6401E">
        <w:rPr>
          <w:rFonts w:ascii="方正小标宋简体" w:eastAsia="方正小标宋简体"/>
          <w:bCs/>
          <w:sz w:val="30"/>
          <w:szCs w:val="30"/>
        </w:rPr>
        <w:t>“</w:t>
      </w:r>
      <w:r w:rsidRPr="00D6401E">
        <w:rPr>
          <w:rFonts w:ascii="方正小标宋简体" w:eastAsia="方正小标宋简体"/>
          <w:bCs/>
          <w:sz w:val="30"/>
          <w:szCs w:val="30"/>
        </w:rPr>
        <w:t>玩转晋江</w:t>
      </w:r>
      <w:r w:rsidRPr="00D6401E">
        <w:rPr>
          <w:rFonts w:ascii="方正小标宋简体" w:eastAsia="方正小标宋简体"/>
          <w:bCs/>
          <w:sz w:val="30"/>
          <w:szCs w:val="30"/>
        </w:rPr>
        <w:t>”</w:t>
      </w:r>
      <w:r w:rsidRPr="00D6401E">
        <w:rPr>
          <w:rFonts w:ascii="方正小标宋简体" w:eastAsia="方正小标宋简体"/>
          <w:bCs/>
          <w:sz w:val="30"/>
          <w:szCs w:val="30"/>
        </w:rPr>
        <w:t>网络直播晋江三处世遗点</w:t>
      </w:r>
    </w:p>
    <w:p w:rsidR="007D7F93" w:rsidRDefault="00627582" w:rsidP="003266E4">
      <w:pPr>
        <w:ind w:firstLineChars="200" w:firstLine="640"/>
      </w:pPr>
      <w:r w:rsidRPr="000175FD">
        <w:rPr>
          <w:rFonts w:ascii="仿宋" w:eastAsia="仿宋" w:hAnsi="仿宋"/>
          <w:sz w:val="32"/>
          <w:szCs w:val="32"/>
        </w:rPr>
        <w:t>5月19日是第12个“中国旅游日”，晋江电视台、晋江文旅局等共同举办以“感受世遗文化 晋享美好旅程”为主题的5·19中国旅游日“玩转晋江”网络直播活动，通过网络互动的模式，对晋江三处世界遗产点：草庵摩尼光佛造像、磁灶窑址（金交椅山窑址）、安平桥进行全方位的介绍和体验，解锁不一样的世界遗产旅游模式，推介晋江文化旅游资源，受到广泛的关注和如潮好评，抖音直播关注量11万人次，海博TV14.6万，央视移动2万收视记录。福建广播全媒体中心主持人、晋江融媒体中心主持人，网红抖音主播等进行直播。晋江市文旅局党组成员陈欣欣，文物保护中心吴金鹏、肖婉、刘紫玉参加直播。</w:t>
      </w:r>
    </w:p>
    <w:sectPr w:rsidR="007D7F93" w:rsidSect="007D7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7582"/>
    <w:rsid w:val="003266E4"/>
    <w:rsid w:val="00627582"/>
    <w:rsid w:val="007D7F93"/>
    <w:rsid w:val="00991E94"/>
    <w:rsid w:val="00C16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58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2022-12-23T01:17:00Z</dcterms:created>
  <dcterms:modified xsi:type="dcterms:W3CDTF">2022-12-23T02:18:00Z</dcterms:modified>
</cp:coreProperties>
</file>